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624E557B" w14:textId="39AF253D" w:rsidR="00175707" w:rsidRPr="00175707" w:rsidRDefault="00175707" w:rsidP="00175707">
            <w:pPr>
              <w:ind w:firstLineChars="1400" w:firstLine="3935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2211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</w:rPr>
              <w:t>令和５年度補正</w:t>
            </w:r>
          </w:p>
          <w:p w14:paraId="76E120AB" w14:textId="35AF2799" w:rsidR="00175707" w:rsidRDefault="00175707" w:rsidP="00175707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2211D1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資源自律経済確立に向けた産官学連携加速化事業</w:t>
            </w:r>
          </w:p>
          <w:p w14:paraId="72ACC513" w14:textId="184DAC8B" w:rsidR="00DD267A" w:rsidRPr="00421234" w:rsidRDefault="008277F7" w:rsidP="00175707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33424C1D" w:rsidR="000A238B" w:rsidRPr="00765BCF" w:rsidRDefault="00D004E2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D004E2">
              <w:rPr>
                <w:rFonts w:ascii="メイリオ" w:eastAsia="メイリオ" w:hAnsi="メイリオ"/>
                <w:szCs w:val="21"/>
              </w:rPr>
              <w:t>r5hshigen@teitanso.or.jp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D004E2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D004E2" w:rsidSect="00254E6C">
      <w:footerReference w:type="default" r:id="rId9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75707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7007D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E75AE"/>
    <w:rsid w:val="00D004E2"/>
    <w:rsid w:val="00DA711B"/>
    <w:rsid w:val="00DC4A7A"/>
    <w:rsid w:val="00DD267A"/>
    <w:rsid w:val="00DF16F0"/>
    <w:rsid w:val="00E10474"/>
    <w:rsid w:val="00E6706F"/>
    <w:rsid w:val="00E67B50"/>
    <w:rsid w:val="00E7216A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Props1.xml><?xml version="1.0" encoding="utf-8"?>
<ds:datastoreItem xmlns:ds="http://schemas.openxmlformats.org/officeDocument/2006/customXml" ds:itemID="{02DECEAF-C81F-4987-A5C5-95149BA1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B6A89-6198-44DD-A25D-965B3A3B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E7975-499E-4233-A269-F99F84655FD4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GIO吉田</cp:lastModifiedBy>
  <cp:revision>9</cp:revision>
  <cp:lastPrinted>2011-05-31T02:15:00Z</cp:lastPrinted>
  <dcterms:created xsi:type="dcterms:W3CDTF">2023-03-30T02:17:00Z</dcterms:created>
  <dcterms:modified xsi:type="dcterms:W3CDTF">2024-04-10T06:48:00Z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